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A8" w:rsidRPr="00E66CA8" w:rsidRDefault="00E66CA8" w:rsidP="00E66CA8">
      <w:pPr>
        <w:spacing w:after="0"/>
        <w:rPr>
          <w:rFonts w:ascii="Times New Roman" w:hAnsi="Times New Roman" w:cs="Times New Roman"/>
          <w:b/>
          <w:sz w:val="28"/>
          <w:szCs w:val="28"/>
        </w:rPr>
      </w:pPr>
      <w:proofErr w:type="gramStart"/>
      <w:r w:rsidRPr="00E66CA8">
        <w:rPr>
          <w:rFonts w:ascii="Times New Roman" w:hAnsi="Times New Roman" w:cs="Times New Roman"/>
          <w:b/>
          <w:sz w:val="28"/>
          <w:szCs w:val="28"/>
        </w:rPr>
        <w:t>Item N</w:t>
      </w:r>
      <w:r>
        <w:rPr>
          <w:rFonts w:ascii="Times New Roman" w:hAnsi="Times New Roman" w:cs="Times New Roman"/>
          <w:b/>
          <w:sz w:val="28"/>
          <w:szCs w:val="28"/>
        </w:rPr>
        <w:t xml:space="preserve"> + O</w:t>
      </w:r>
      <w:r w:rsidRPr="00E66CA8">
        <w:rPr>
          <w:rFonts w:ascii="Times New Roman" w:hAnsi="Times New Roman" w:cs="Times New Roman"/>
          <w:b/>
          <w:sz w:val="28"/>
          <w:szCs w:val="28"/>
        </w:rPr>
        <w:t>.</w:t>
      </w:r>
      <w:proofErr w:type="gramEnd"/>
    </w:p>
    <w:p w:rsidR="00E66CA8" w:rsidRDefault="00E66CA8" w:rsidP="00E66CA8">
      <w:pPr>
        <w:spacing w:after="0"/>
        <w:rPr>
          <w:rFonts w:ascii="Times New Roman" w:hAnsi="Times New Roman" w:cs="Times New Roman"/>
        </w:rPr>
      </w:pPr>
      <w:r>
        <w:rPr>
          <w:rFonts w:ascii="Times New Roman" w:hAnsi="Times New Roman" w:cs="Times New Roman"/>
        </w:rPr>
        <w:t>Before we executed our pre-test procedure, we first took into account Professor Junker’s feedback and incorporated that into a revised questionnaire, which is attached to this submission.</w:t>
      </w:r>
    </w:p>
    <w:p w:rsidR="00E66CA8" w:rsidRDefault="00E66CA8" w:rsidP="00E66CA8">
      <w:pPr>
        <w:spacing w:after="0"/>
        <w:rPr>
          <w:rFonts w:ascii="Times New Roman" w:hAnsi="Times New Roman" w:cs="Times New Roman"/>
        </w:rPr>
      </w:pPr>
    </w:p>
    <w:p w:rsidR="00E66CA8" w:rsidRPr="00E66CA8" w:rsidRDefault="00E66CA8" w:rsidP="00E66CA8">
      <w:pPr>
        <w:spacing w:after="0"/>
        <w:rPr>
          <w:rFonts w:ascii="Times New Roman" w:hAnsi="Times New Roman" w:cs="Times New Roman"/>
        </w:rPr>
      </w:pPr>
      <w:r w:rsidRPr="00E66CA8">
        <w:rPr>
          <w:rFonts w:ascii="Times New Roman" w:hAnsi="Times New Roman" w:cs="Times New Roman"/>
        </w:rPr>
        <w:t xml:space="preserve">We </w:t>
      </w:r>
      <w:r>
        <w:rPr>
          <w:rFonts w:ascii="Times New Roman" w:hAnsi="Times New Roman" w:cs="Times New Roman"/>
        </w:rPr>
        <w:t xml:space="preserve">then </w:t>
      </w:r>
      <w:r w:rsidRPr="00E66CA8">
        <w:rPr>
          <w:rFonts w:ascii="Times New Roman" w:hAnsi="Times New Roman" w:cs="Times New Roman"/>
        </w:rPr>
        <w:t>pre</w:t>
      </w:r>
      <w:r>
        <w:rPr>
          <w:rFonts w:ascii="Times New Roman" w:hAnsi="Times New Roman" w:cs="Times New Roman"/>
        </w:rPr>
        <w:t>-</w:t>
      </w:r>
      <w:r w:rsidRPr="00E66CA8">
        <w:rPr>
          <w:rFonts w:ascii="Times New Roman" w:hAnsi="Times New Roman" w:cs="Times New Roman"/>
        </w:rPr>
        <w:t>tested the survey questionnaire by asking about 20 undergraduates to fill out the survey and write down or verbally describe to us any possible areas of confusion while taking the survey.</w:t>
      </w:r>
    </w:p>
    <w:p w:rsidR="00E66CA8" w:rsidRPr="00E66CA8" w:rsidRDefault="00E66CA8" w:rsidP="00E66CA8">
      <w:pPr>
        <w:spacing w:after="0"/>
        <w:rPr>
          <w:rFonts w:ascii="Times New Roman" w:hAnsi="Times New Roman" w:cs="Times New Roman"/>
        </w:rPr>
      </w:pPr>
      <w:r w:rsidRPr="00E66CA8">
        <w:rPr>
          <w:rFonts w:ascii="Times New Roman" w:hAnsi="Times New Roman" w:cs="Times New Roman"/>
        </w:rPr>
        <w:t xml:space="preserve">Several of our initial respondents were just students of convenience, such as roommates and other friends that we came across while working together. Following this, we finished our patch of pretest respondents by going into the Schatz Dining Room at mid-day on Sunday, 2/28 and went around asking students there if they were willing to take the survey. </w:t>
      </w:r>
    </w:p>
    <w:p w:rsidR="00E66CA8" w:rsidRPr="00E66CA8" w:rsidRDefault="00E66CA8" w:rsidP="00E66CA8">
      <w:pPr>
        <w:spacing w:after="0"/>
        <w:rPr>
          <w:rFonts w:ascii="Times New Roman" w:hAnsi="Times New Roman" w:cs="Times New Roman"/>
          <w:b/>
        </w:rPr>
      </w:pPr>
    </w:p>
    <w:p w:rsidR="00E66CA8" w:rsidRDefault="00E66CA8" w:rsidP="00E66CA8">
      <w:pPr>
        <w:spacing w:after="0"/>
        <w:rPr>
          <w:rFonts w:ascii="Times New Roman" w:hAnsi="Times New Roman" w:cs="Times New Roman"/>
        </w:rPr>
      </w:pPr>
      <w:r>
        <w:rPr>
          <w:rFonts w:ascii="Times New Roman" w:hAnsi="Times New Roman" w:cs="Times New Roman"/>
        </w:rPr>
        <w:t>The following list contains suggestions from the respondents who were a part of our pre-test group.</w:t>
      </w:r>
    </w:p>
    <w:p w:rsidR="00E66CA8" w:rsidRPr="00E66CA8" w:rsidRDefault="00E66CA8" w:rsidP="00E66CA8">
      <w:pPr>
        <w:spacing w:after="0"/>
        <w:rPr>
          <w:rFonts w:ascii="Times New Roman" w:hAnsi="Times New Roman" w:cs="Times New Roman"/>
        </w:rPr>
      </w:pPr>
    </w:p>
    <w:p w:rsidR="00E66CA8" w:rsidRPr="00E66CA8" w:rsidRDefault="00E66CA8" w:rsidP="00E66CA8">
      <w:pPr>
        <w:spacing w:after="0"/>
        <w:rPr>
          <w:rFonts w:ascii="Times New Roman" w:hAnsi="Times New Roman" w:cs="Times New Roman"/>
          <w:b/>
          <w:sz w:val="28"/>
          <w:szCs w:val="28"/>
        </w:rPr>
      </w:pPr>
      <w:r w:rsidRPr="00E66CA8">
        <w:rPr>
          <w:rFonts w:ascii="Times New Roman" w:hAnsi="Times New Roman" w:cs="Times New Roman"/>
          <w:b/>
          <w:sz w:val="28"/>
          <w:szCs w:val="28"/>
        </w:rPr>
        <w:t>Suggestions</w:t>
      </w:r>
    </w:p>
    <w:p w:rsidR="00E66CA8" w:rsidRPr="00E66CA8" w:rsidRDefault="00E66CA8" w:rsidP="00E66CA8">
      <w:pPr>
        <w:spacing w:after="0"/>
        <w:rPr>
          <w:rFonts w:ascii="Times New Roman" w:hAnsi="Times New Roman" w:cs="Times New Roman"/>
          <w:b/>
        </w:rPr>
      </w:pPr>
      <w:r w:rsidRPr="00E66CA8">
        <w:rPr>
          <w:rFonts w:ascii="Times New Roman" w:hAnsi="Times New Roman" w:cs="Times New Roman"/>
          <w:b/>
        </w:rPr>
        <w:t xml:space="preserve">Demographics: </w:t>
      </w:r>
    </w:p>
    <w:p w:rsidR="00E66CA8" w:rsidRPr="00E66CA8" w:rsidRDefault="00E66CA8" w:rsidP="00E66CA8">
      <w:pPr>
        <w:pStyle w:val="ListParagraph"/>
        <w:numPr>
          <w:ilvl w:val="0"/>
          <w:numId w:val="1"/>
        </w:numPr>
        <w:spacing w:after="0"/>
        <w:rPr>
          <w:rFonts w:ascii="Times New Roman" w:hAnsi="Times New Roman" w:cs="Times New Roman"/>
        </w:rPr>
      </w:pPr>
      <w:r w:rsidRPr="00E66CA8">
        <w:rPr>
          <w:rFonts w:ascii="Times New Roman" w:hAnsi="Times New Roman" w:cs="Times New Roman"/>
        </w:rPr>
        <w:t>Should we add the distinction that we are only asking about SOCIAL sorority/fraternity membership?</w:t>
      </w:r>
    </w:p>
    <w:p w:rsidR="00E66CA8" w:rsidRPr="00E66CA8" w:rsidRDefault="00E66CA8" w:rsidP="00E66CA8">
      <w:pPr>
        <w:pStyle w:val="ListParagraph"/>
        <w:numPr>
          <w:ilvl w:val="0"/>
          <w:numId w:val="1"/>
        </w:numPr>
        <w:spacing w:after="0"/>
        <w:rPr>
          <w:rFonts w:ascii="Times New Roman" w:hAnsi="Times New Roman" w:cs="Times New Roman"/>
        </w:rPr>
      </w:pPr>
      <w:r w:rsidRPr="00E66CA8">
        <w:rPr>
          <w:rFonts w:ascii="Times New Roman" w:hAnsi="Times New Roman" w:cs="Times New Roman"/>
        </w:rPr>
        <w:t>What is a non-academic student organization? An officially recognized student organization? (Examples: Amnesty, NSBE, sports teams)</w:t>
      </w:r>
    </w:p>
    <w:p w:rsidR="00E66CA8" w:rsidRPr="00E66CA8" w:rsidRDefault="00E66CA8" w:rsidP="00E66CA8">
      <w:pPr>
        <w:spacing w:after="0"/>
        <w:rPr>
          <w:rFonts w:ascii="Times New Roman" w:hAnsi="Times New Roman" w:cs="Times New Roman"/>
        </w:rPr>
      </w:pPr>
    </w:p>
    <w:p w:rsidR="00E66CA8" w:rsidRPr="00E66CA8" w:rsidRDefault="00E66CA8" w:rsidP="00E66CA8">
      <w:pPr>
        <w:spacing w:after="0"/>
        <w:rPr>
          <w:rFonts w:ascii="Times New Roman" w:hAnsi="Times New Roman" w:cs="Times New Roman"/>
          <w:b/>
        </w:rPr>
      </w:pPr>
      <w:r>
        <w:rPr>
          <w:rFonts w:ascii="Times New Roman" w:hAnsi="Times New Roman" w:cs="Times New Roman"/>
          <w:b/>
        </w:rPr>
        <w:t>Main survey questions</w:t>
      </w:r>
      <w:r w:rsidRPr="00E66CA8">
        <w:rPr>
          <w:rFonts w:ascii="Times New Roman" w:hAnsi="Times New Roman" w:cs="Times New Roman"/>
          <w:b/>
        </w:rPr>
        <w:t>:</w:t>
      </w:r>
    </w:p>
    <w:p w:rsidR="006C6D7D" w:rsidRPr="00E66CA8" w:rsidRDefault="00E66CA8" w:rsidP="00E66CA8">
      <w:pPr>
        <w:pStyle w:val="ListParagraph"/>
        <w:numPr>
          <w:ilvl w:val="0"/>
          <w:numId w:val="2"/>
        </w:numPr>
        <w:spacing w:after="0"/>
        <w:rPr>
          <w:rFonts w:ascii="Times New Roman" w:hAnsi="Times New Roman" w:cs="Times New Roman"/>
        </w:rPr>
      </w:pPr>
      <w:r w:rsidRPr="00E66CA8">
        <w:rPr>
          <w:rFonts w:ascii="Times New Roman" w:hAnsi="Times New Roman" w:cs="Times New Roman"/>
        </w:rPr>
        <w:t>For the notes answer choice: It isn’t clear if it refers to notes from the student or those posted by a professor</w:t>
      </w:r>
    </w:p>
    <w:p w:rsidR="00E66CA8" w:rsidRPr="00E66CA8" w:rsidRDefault="00E66CA8" w:rsidP="00E66CA8">
      <w:pPr>
        <w:pStyle w:val="ListParagraph"/>
        <w:numPr>
          <w:ilvl w:val="0"/>
          <w:numId w:val="2"/>
        </w:numPr>
        <w:spacing w:after="0"/>
        <w:rPr>
          <w:rFonts w:ascii="Times New Roman" w:hAnsi="Times New Roman" w:cs="Times New Roman"/>
        </w:rPr>
      </w:pPr>
      <w:r w:rsidRPr="00E66CA8">
        <w:rPr>
          <w:rFonts w:ascii="Times New Roman" w:hAnsi="Times New Roman" w:cs="Times New Roman"/>
        </w:rPr>
        <w:t>For all questions about specific types of academic material: must add a N/A option</w:t>
      </w:r>
    </w:p>
    <w:p w:rsidR="00E66CA8" w:rsidRPr="00E66CA8" w:rsidRDefault="00E66CA8" w:rsidP="00E66CA8">
      <w:pPr>
        <w:pStyle w:val="ListParagraph"/>
        <w:numPr>
          <w:ilvl w:val="0"/>
          <w:numId w:val="2"/>
        </w:numPr>
        <w:spacing w:after="0"/>
        <w:rPr>
          <w:rFonts w:ascii="Times New Roman" w:hAnsi="Times New Roman" w:cs="Times New Roman"/>
        </w:rPr>
      </w:pPr>
      <w:r w:rsidRPr="00E66CA8">
        <w:rPr>
          <w:rFonts w:ascii="Times New Roman" w:hAnsi="Times New Roman" w:cs="Times New Roman"/>
        </w:rPr>
        <w:t>Question 3. Add the option of “Don’t Know”. Specify what old class materials are (change to old tests or old quizzes, for example)</w:t>
      </w:r>
    </w:p>
    <w:p w:rsidR="00E66CA8" w:rsidRPr="00E66CA8" w:rsidRDefault="00E66CA8" w:rsidP="00E66CA8">
      <w:pPr>
        <w:pStyle w:val="ListParagraph"/>
        <w:numPr>
          <w:ilvl w:val="0"/>
          <w:numId w:val="2"/>
        </w:numPr>
        <w:spacing w:after="0"/>
        <w:rPr>
          <w:rFonts w:ascii="Times New Roman" w:hAnsi="Times New Roman" w:cs="Times New Roman"/>
        </w:rPr>
      </w:pPr>
      <w:r w:rsidRPr="00E66CA8">
        <w:rPr>
          <w:rFonts w:ascii="Times New Roman" w:hAnsi="Times New Roman" w:cs="Times New Roman"/>
        </w:rPr>
        <w:t>Question 4. This question basically depends on entirely on if the professor already provided X materials</w:t>
      </w:r>
    </w:p>
    <w:p w:rsidR="00E66CA8" w:rsidRPr="00E66CA8" w:rsidRDefault="00E66CA8" w:rsidP="00E66CA8">
      <w:pPr>
        <w:pStyle w:val="ListParagraph"/>
        <w:numPr>
          <w:ilvl w:val="0"/>
          <w:numId w:val="2"/>
        </w:numPr>
        <w:spacing w:after="0"/>
        <w:rPr>
          <w:rFonts w:ascii="Times New Roman" w:hAnsi="Times New Roman" w:cs="Times New Roman"/>
        </w:rPr>
      </w:pPr>
      <w:r w:rsidRPr="00E66CA8">
        <w:rPr>
          <w:rFonts w:ascii="Times New Roman" w:hAnsi="Times New Roman" w:cs="Times New Roman"/>
        </w:rPr>
        <w:t>Question 6. Add the option of “Professor” or “Blackboard”</w:t>
      </w:r>
    </w:p>
    <w:p w:rsidR="00E66CA8" w:rsidRPr="00E66CA8" w:rsidRDefault="00E66CA8" w:rsidP="00E66CA8">
      <w:pPr>
        <w:pStyle w:val="ListParagraph"/>
        <w:numPr>
          <w:ilvl w:val="0"/>
          <w:numId w:val="2"/>
        </w:numPr>
        <w:spacing w:after="0"/>
        <w:rPr>
          <w:rFonts w:ascii="Times New Roman" w:hAnsi="Times New Roman" w:cs="Times New Roman"/>
        </w:rPr>
      </w:pPr>
      <w:r w:rsidRPr="00E66CA8">
        <w:rPr>
          <w:rFonts w:ascii="Times New Roman" w:hAnsi="Times New Roman" w:cs="Times New Roman"/>
        </w:rPr>
        <w:t>Question 14. Start the question with “Ideally speaking,”</w:t>
      </w:r>
    </w:p>
    <w:p w:rsidR="00E66CA8" w:rsidRPr="00E66CA8" w:rsidRDefault="00E66CA8" w:rsidP="00E66CA8">
      <w:pPr>
        <w:pStyle w:val="ListParagraph"/>
        <w:numPr>
          <w:ilvl w:val="0"/>
          <w:numId w:val="2"/>
        </w:numPr>
        <w:spacing w:after="0"/>
        <w:rPr>
          <w:rFonts w:ascii="Times New Roman" w:hAnsi="Times New Roman" w:cs="Times New Roman"/>
        </w:rPr>
      </w:pPr>
      <w:r w:rsidRPr="00E66CA8">
        <w:rPr>
          <w:rFonts w:ascii="Times New Roman" w:hAnsi="Times New Roman" w:cs="Times New Roman"/>
        </w:rPr>
        <w:t>Question 19. Not responded to because the respondent doesn’t know enough about the system and therefore can’t assess how much the playing field would be leveled</w:t>
      </w:r>
    </w:p>
    <w:p w:rsidR="00E66CA8" w:rsidRPr="00E66CA8" w:rsidRDefault="00E66CA8" w:rsidP="00E66CA8">
      <w:pPr>
        <w:spacing w:after="0"/>
        <w:rPr>
          <w:rFonts w:ascii="Times New Roman" w:hAnsi="Times New Roman" w:cs="Times New Roman"/>
        </w:rPr>
      </w:pPr>
    </w:p>
    <w:p w:rsidR="00E66CA8" w:rsidRDefault="00663D26" w:rsidP="00E66CA8">
      <w:pPr>
        <w:spacing w:after="0"/>
        <w:rPr>
          <w:rFonts w:ascii="Times New Roman" w:hAnsi="Times New Roman" w:cs="Times New Roman"/>
        </w:rPr>
      </w:pPr>
      <w:r>
        <w:rPr>
          <w:rFonts w:ascii="Times New Roman" w:hAnsi="Times New Roman" w:cs="Times New Roman"/>
        </w:rPr>
        <w:t xml:space="preserve">After a first pass, our group strongly agrees with the great majority of the suggestions listed here. We will carefully examine these changes once again and incorporate them into our revised questionnaire submission for Thursday.  </w:t>
      </w:r>
    </w:p>
    <w:p w:rsidR="00663D26" w:rsidRDefault="00663D26" w:rsidP="00E66CA8">
      <w:pPr>
        <w:spacing w:after="0"/>
        <w:rPr>
          <w:rFonts w:ascii="Times New Roman" w:hAnsi="Times New Roman" w:cs="Times New Roman"/>
        </w:rPr>
      </w:pPr>
    </w:p>
    <w:p w:rsidR="00663D26" w:rsidRDefault="00663D26" w:rsidP="00E66CA8">
      <w:pPr>
        <w:spacing w:after="0"/>
        <w:rPr>
          <w:rFonts w:ascii="Times New Roman" w:hAnsi="Times New Roman" w:cs="Times New Roman"/>
        </w:rPr>
      </w:pPr>
      <w:r>
        <w:rPr>
          <w:rFonts w:ascii="Times New Roman" w:hAnsi="Times New Roman" w:cs="Times New Roman"/>
        </w:rPr>
        <w:t>One item to note is that we are actually considering re-defining our sampling frame to not include drama students, as our pre-testing showed that they absolutely cannot contribute to our be logically asked to answer our survey questions. Academic integrity and their own forms of learning are different to them than it is to other majors.</w:t>
      </w:r>
    </w:p>
    <w:p w:rsidR="00663D26" w:rsidRDefault="00663D26" w:rsidP="00E66CA8">
      <w:pPr>
        <w:spacing w:after="0"/>
        <w:rPr>
          <w:rFonts w:ascii="Times New Roman" w:hAnsi="Times New Roman" w:cs="Times New Roman"/>
          <w:b/>
          <w:sz w:val="28"/>
          <w:szCs w:val="28"/>
        </w:rPr>
      </w:pPr>
    </w:p>
    <w:p w:rsidR="00E66CA8" w:rsidRDefault="00E66CA8" w:rsidP="00E66CA8">
      <w:pPr>
        <w:spacing w:after="0"/>
        <w:rPr>
          <w:rFonts w:ascii="Times New Roman" w:hAnsi="Times New Roman" w:cs="Times New Roman"/>
          <w:b/>
          <w:sz w:val="28"/>
          <w:szCs w:val="28"/>
        </w:rPr>
      </w:pPr>
    </w:p>
    <w:p w:rsidR="00E66CA8" w:rsidRPr="00E66CA8" w:rsidRDefault="00E66CA8" w:rsidP="00E66CA8">
      <w:pPr>
        <w:spacing w:after="0"/>
        <w:rPr>
          <w:rFonts w:ascii="Times New Roman" w:hAnsi="Times New Roman" w:cs="Times New Roman"/>
          <w:b/>
          <w:sz w:val="28"/>
          <w:szCs w:val="28"/>
        </w:rPr>
      </w:pPr>
      <w:r w:rsidRPr="00E66CA8">
        <w:rPr>
          <w:rFonts w:ascii="Times New Roman" w:hAnsi="Times New Roman" w:cs="Times New Roman"/>
          <w:b/>
          <w:sz w:val="28"/>
          <w:szCs w:val="28"/>
        </w:rPr>
        <w:lastRenderedPageBreak/>
        <w:t>Informed Consent Statement draft</w:t>
      </w:r>
    </w:p>
    <w:p w:rsidR="00E66CA8" w:rsidRPr="00E66CA8" w:rsidRDefault="00E66CA8" w:rsidP="00E66CA8">
      <w:pPr>
        <w:spacing w:after="0"/>
        <w:rPr>
          <w:rFonts w:ascii="Times New Roman" w:hAnsi="Times New Roman" w:cs="Times New Roman"/>
        </w:rPr>
      </w:pPr>
    </w:p>
    <w:p w:rsidR="00E66CA8" w:rsidRDefault="00E66CA8" w:rsidP="00E66CA8">
      <w:pPr>
        <w:spacing w:after="0"/>
        <w:rPr>
          <w:rFonts w:ascii="Times New Roman" w:hAnsi="Times New Roman" w:cs="Times New Roman"/>
        </w:rPr>
      </w:pPr>
      <w:r>
        <w:rPr>
          <w:rFonts w:ascii="Times New Roman" w:hAnsi="Times New Roman" w:cs="Times New Roman"/>
        </w:rPr>
        <w:t xml:space="preserve">This survey is part of a study on the Carnegie Mellon undergraduate study body. Specifically, our group is </w:t>
      </w:r>
      <w:r w:rsidRPr="00E66CA8">
        <w:rPr>
          <w:rFonts w:ascii="Times New Roman" w:hAnsi="Times New Roman" w:cs="Times New Roman"/>
        </w:rPr>
        <w:t xml:space="preserve">examining student perceptions of </w:t>
      </w:r>
      <w:r>
        <w:rPr>
          <w:rFonts w:ascii="Times New Roman" w:hAnsi="Times New Roman" w:cs="Times New Roman"/>
        </w:rPr>
        <w:t>academic i</w:t>
      </w:r>
      <w:r w:rsidRPr="00E66CA8">
        <w:rPr>
          <w:rFonts w:ascii="Times New Roman" w:hAnsi="Times New Roman" w:cs="Times New Roman"/>
        </w:rPr>
        <w:t>ntegrity and</w:t>
      </w:r>
      <w:r>
        <w:rPr>
          <w:rFonts w:ascii="Times New Roman" w:hAnsi="Times New Roman" w:cs="Times New Roman"/>
        </w:rPr>
        <w:t xml:space="preserve"> archives of old course materials. We hope to be able to utilize the information to gain a solid, realistic understanding of what students actually think about sensitive academic policies and ultimately, to be able to make a recommendation regarding how to best distribute and regulate the use of academic materials.</w:t>
      </w:r>
    </w:p>
    <w:p w:rsidR="00E66CA8" w:rsidRDefault="00E66CA8" w:rsidP="00E66CA8">
      <w:pPr>
        <w:spacing w:after="0"/>
        <w:rPr>
          <w:rFonts w:ascii="Times New Roman" w:hAnsi="Times New Roman" w:cs="Times New Roman"/>
        </w:rPr>
      </w:pPr>
    </w:p>
    <w:p w:rsidR="00E66CA8" w:rsidRPr="00E66CA8" w:rsidRDefault="00E66CA8" w:rsidP="00E66CA8">
      <w:pPr>
        <w:autoSpaceDE w:val="0"/>
        <w:autoSpaceDN w:val="0"/>
        <w:adjustRightInd w:val="0"/>
        <w:spacing w:after="0" w:line="240" w:lineRule="auto"/>
        <w:rPr>
          <w:rFonts w:ascii="Times New Roman" w:eastAsia="TimesNewRoman" w:hAnsi="Times New Roman" w:cs="Times New Roman"/>
          <w:sz w:val="24"/>
          <w:szCs w:val="24"/>
        </w:rPr>
      </w:pPr>
      <w:r w:rsidRPr="00E66CA8">
        <w:rPr>
          <w:rFonts w:ascii="Times New Roman" w:eastAsia="TimesNewRoman" w:hAnsi="Times New Roman" w:cs="Times New Roman"/>
          <w:color w:val="000000"/>
          <w:sz w:val="24"/>
          <w:szCs w:val="24"/>
        </w:rPr>
        <w:t xml:space="preserve">This is a one-time study that will be conducted through an online survey that should </w:t>
      </w:r>
      <w:r>
        <w:rPr>
          <w:rFonts w:ascii="Times New Roman" w:eastAsia="TimesNewRoman" w:hAnsi="Times New Roman" w:cs="Times New Roman"/>
          <w:color w:val="000000"/>
          <w:sz w:val="24"/>
          <w:szCs w:val="24"/>
        </w:rPr>
        <w:t>not last longer</w:t>
      </w:r>
      <w:r w:rsidRPr="00E66CA8">
        <w:rPr>
          <w:rFonts w:ascii="Times New Roman" w:eastAsia="TimesNewRoman" w:hAnsi="Times New Roman" w:cs="Times New Roman"/>
          <w:color w:val="000000"/>
          <w:sz w:val="24"/>
          <w:szCs w:val="24"/>
        </w:rPr>
        <w:t xml:space="preserve"> than 10 minutes. </w:t>
      </w:r>
      <w:r>
        <w:rPr>
          <w:rFonts w:ascii="Times New Roman" w:eastAsia="TimesNewRoman" w:hAnsi="Times New Roman" w:cs="Times New Roman"/>
          <w:color w:val="000000"/>
          <w:sz w:val="24"/>
          <w:szCs w:val="24"/>
        </w:rPr>
        <w:t>As a participant of this study, you were</w:t>
      </w:r>
      <w:r w:rsidRPr="00E66CA8">
        <w:rPr>
          <w:rFonts w:ascii="Times New Roman" w:eastAsia="TimesNewRoman" w:hAnsi="Times New Roman" w:cs="Times New Roman"/>
          <w:color w:val="000000"/>
          <w:sz w:val="24"/>
          <w:szCs w:val="24"/>
        </w:rPr>
        <w:t xml:space="preserve"> provided a link </w:t>
      </w:r>
      <w:r>
        <w:rPr>
          <w:rFonts w:ascii="Times New Roman" w:eastAsia="TimesNewRoman" w:hAnsi="Times New Roman" w:cs="Times New Roman"/>
          <w:color w:val="000000"/>
          <w:sz w:val="24"/>
          <w:szCs w:val="24"/>
        </w:rPr>
        <w:t xml:space="preserve">to this page </w:t>
      </w:r>
      <w:r w:rsidRPr="00E66CA8">
        <w:rPr>
          <w:rFonts w:ascii="Times New Roman" w:eastAsia="TimesNewRoman" w:hAnsi="Times New Roman" w:cs="Times New Roman"/>
          <w:color w:val="000000"/>
          <w:sz w:val="24"/>
          <w:szCs w:val="24"/>
        </w:rPr>
        <w:t xml:space="preserve">through email. </w:t>
      </w:r>
      <w:r w:rsidRPr="00E66CA8">
        <w:rPr>
          <w:rFonts w:ascii="Times New Roman" w:eastAsia="TimesNewRoman" w:hAnsi="Times New Roman" w:cs="Times New Roman"/>
          <w:sz w:val="24"/>
          <w:szCs w:val="24"/>
        </w:rPr>
        <w:t>There will be no cost to you if you</w:t>
      </w:r>
      <w:r>
        <w:rPr>
          <w:rFonts w:ascii="Times New Roman" w:eastAsia="TimesNewRoman" w:hAnsi="Times New Roman" w:cs="Times New Roman"/>
          <w:sz w:val="24"/>
          <w:szCs w:val="24"/>
        </w:rPr>
        <w:t xml:space="preserve"> </w:t>
      </w:r>
      <w:r w:rsidRPr="00E66CA8">
        <w:rPr>
          <w:rFonts w:ascii="Times New Roman" w:eastAsia="TimesNewRoman" w:hAnsi="Times New Roman" w:cs="Times New Roman"/>
          <w:sz w:val="24"/>
          <w:szCs w:val="24"/>
        </w:rPr>
        <w:t>participate in this study</w:t>
      </w:r>
      <w:r>
        <w:rPr>
          <w:rFonts w:ascii="Times New Roman" w:eastAsia="TimesNewRoman" w:hAnsi="Times New Roman" w:cs="Times New Roman"/>
          <w:sz w:val="24"/>
          <w:szCs w:val="24"/>
        </w:rPr>
        <w:t>, which is entirely voluntary</w:t>
      </w:r>
      <w:r w:rsidRPr="00E66CA8">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We do not foresee any risk or discomfort that will affect you, the participant. </w:t>
      </w:r>
      <w:r w:rsidRPr="00E66CA8">
        <w:rPr>
          <w:rFonts w:ascii="Times New Roman" w:eastAsia="TimesNewRoman" w:hAnsi="Times New Roman" w:cs="Times New Roman"/>
          <w:sz w:val="24"/>
          <w:szCs w:val="24"/>
        </w:rPr>
        <w:t xml:space="preserve">There </w:t>
      </w:r>
      <w:r>
        <w:rPr>
          <w:rFonts w:ascii="Times New Roman" w:eastAsia="TimesNewRoman" w:hAnsi="Times New Roman" w:cs="Times New Roman"/>
          <w:sz w:val="24"/>
          <w:szCs w:val="24"/>
        </w:rPr>
        <w:t>is also</w:t>
      </w:r>
      <w:r w:rsidRPr="00E66CA8">
        <w:rPr>
          <w:rFonts w:ascii="Times New Roman" w:eastAsia="TimesNewRoman" w:hAnsi="Times New Roman" w:cs="Times New Roman"/>
          <w:sz w:val="24"/>
          <w:szCs w:val="24"/>
        </w:rPr>
        <w:t xml:space="preserve"> no personal benefit from your participation</w:t>
      </w:r>
      <w:r>
        <w:rPr>
          <w:rFonts w:ascii="Times New Roman" w:eastAsia="TimesNewRoman" w:hAnsi="Times New Roman" w:cs="Times New Roman"/>
          <w:sz w:val="24"/>
          <w:szCs w:val="24"/>
        </w:rPr>
        <w:t>.</w:t>
      </w:r>
    </w:p>
    <w:p w:rsidR="00E66CA8" w:rsidRDefault="00E66CA8" w:rsidP="00E66CA8">
      <w:pPr>
        <w:autoSpaceDE w:val="0"/>
        <w:autoSpaceDN w:val="0"/>
        <w:adjustRightInd w:val="0"/>
        <w:spacing w:after="0" w:line="240" w:lineRule="auto"/>
        <w:rPr>
          <w:rFonts w:ascii="Times New Roman" w:eastAsia="TimesNewRoman" w:hAnsi="Times New Roman" w:cs="Times New Roman"/>
          <w:sz w:val="24"/>
          <w:szCs w:val="24"/>
        </w:rPr>
      </w:pPr>
      <w:r w:rsidRPr="00E66CA8">
        <w:rPr>
          <w:rFonts w:ascii="Times New Roman" w:eastAsia="TimesNewRoman" w:hAnsi="Times New Roman" w:cs="Times New Roman"/>
          <w:sz w:val="24"/>
          <w:szCs w:val="24"/>
        </w:rPr>
        <w:t>Refusal to participate or discontinued participation in the study will not result in any penalty or loss of benefits or</w:t>
      </w:r>
      <w:r>
        <w:rPr>
          <w:rFonts w:ascii="Times New Roman" w:eastAsia="TimesNewRoman" w:hAnsi="Times New Roman" w:cs="Times New Roman"/>
          <w:sz w:val="24"/>
          <w:szCs w:val="24"/>
        </w:rPr>
        <w:t xml:space="preserve"> </w:t>
      </w:r>
      <w:r w:rsidRPr="00E66CA8">
        <w:rPr>
          <w:rFonts w:ascii="Times New Roman" w:eastAsia="TimesNewRoman" w:hAnsi="Times New Roman" w:cs="Times New Roman"/>
          <w:sz w:val="24"/>
          <w:szCs w:val="24"/>
        </w:rPr>
        <w:t xml:space="preserve">rights to which you </w:t>
      </w:r>
      <w:r>
        <w:rPr>
          <w:rFonts w:ascii="Times New Roman" w:eastAsia="TimesNewRoman" w:hAnsi="Times New Roman" w:cs="Times New Roman"/>
          <w:sz w:val="24"/>
          <w:szCs w:val="24"/>
        </w:rPr>
        <w:t xml:space="preserve">were otherwise </w:t>
      </w:r>
      <w:r w:rsidRPr="00E66CA8">
        <w:rPr>
          <w:rFonts w:ascii="Times New Roman" w:eastAsia="TimesNewRoman" w:hAnsi="Times New Roman" w:cs="Times New Roman"/>
          <w:sz w:val="24"/>
          <w:szCs w:val="24"/>
        </w:rPr>
        <w:t>entitled</w:t>
      </w:r>
      <w:r>
        <w:rPr>
          <w:rFonts w:ascii="Times New Roman" w:eastAsia="TimesNewRoman" w:hAnsi="Times New Roman" w:cs="Times New Roman"/>
          <w:sz w:val="24"/>
          <w:szCs w:val="24"/>
        </w:rPr>
        <w:t xml:space="preserve"> to</w:t>
      </w:r>
      <w:r w:rsidRPr="00E66CA8">
        <w:rPr>
          <w:rFonts w:ascii="Times New Roman" w:eastAsia="TimesNewRoman" w:hAnsi="Times New Roman" w:cs="Times New Roman"/>
          <w:sz w:val="24"/>
          <w:szCs w:val="24"/>
        </w:rPr>
        <w:t xml:space="preserve">. </w:t>
      </w:r>
    </w:p>
    <w:p w:rsidR="00E66CA8" w:rsidRDefault="00E66CA8" w:rsidP="00E66CA8">
      <w:pPr>
        <w:autoSpaceDE w:val="0"/>
        <w:autoSpaceDN w:val="0"/>
        <w:adjustRightInd w:val="0"/>
        <w:spacing w:after="0" w:line="240" w:lineRule="auto"/>
        <w:rPr>
          <w:rFonts w:ascii="Times New Roman" w:eastAsia="TimesNewRoman" w:hAnsi="Times New Roman" w:cs="Times New Roman"/>
          <w:sz w:val="24"/>
          <w:szCs w:val="24"/>
        </w:rPr>
      </w:pPr>
    </w:p>
    <w:p w:rsidR="00E66CA8" w:rsidRDefault="00E66CA8" w:rsidP="00E66CA8">
      <w:pPr>
        <w:autoSpaceDE w:val="0"/>
        <w:autoSpaceDN w:val="0"/>
        <w:adjustRightInd w:val="0"/>
        <w:spacing w:after="0" w:line="240" w:lineRule="auto"/>
        <w:rPr>
          <w:rFonts w:ascii="Times New Roman" w:eastAsia="TimesNewRoman" w:hAnsi="Times New Roman" w:cs="Times New Roman"/>
          <w:sz w:val="24"/>
          <w:szCs w:val="24"/>
        </w:rPr>
      </w:pPr>
      <w:r w:rsidRPr="00E66CA8">
        <w:rPr>
          <w:rFonts w:ascii="Times New Roman" w:eastAsia="TimesNewRoman" w:hAnsi="Times New Roman" w:cs="Times New Roman"/>
          <w:sz w:val="24"/>
          <w:szCs w:val="24"/>
        </w:rPr>
        <w:t xml:space="preserve">Your anonymity will be </w:t>
      </w:r>
      <w:r>
        <w:rPr>
          <w:rFonts w:ascii="Times New Roman" w:eastAsia="TimesNewRoman" w:hAnsi="Times New Roman" w:cs="Times New Roman"/>
          <w:sz w:val="24"/>
          <w:szCs w:val="24"/>
        </w:rPr>
        <w:t xml:space="preserve">closely guarded and thoroughly </w:t>
      </w:r>
      <w:r w:rsidRPr="00E66CA8">
        <w:rPr>
          <w:rFonts w:ascii="Times New Roman" w:eastAsia="TimesNewRoman" w:hAnsi="Times New Roman" w:cs="Times New Roman"/>
          <w:sz w:val="24"/>
          <w:szCs w:val="24"/>
        </w:rPr>
        <w:t xml:space="preserve">maintained during </w:t>
      </w:r>
      <w:r>
        <w:rPr>
          <w:rFonts w:ascii="Times New Roman" w:eastAsia="TimesNewRoman" w:hAnsi="Times New Roman" w:cs="Times New Roman"/>
          <w:sz w:val="24"/>
          <w:szCs w:val="24"/>
        </w:rPr>
        <w:t xml:space="preserve">our </w:t>
      </w:r>
      <w:r w:rsidRPr="00E66CA8">
        <w:rPr>
          <w:rFonts w:ascii="Times New Roman" w:eastAsia="TimesNewRoman" w:hAnsi="Times New Roman" w:cs="Times New Roman"/>
          <w:sz w:val="24"/>
          <w:szCs w:val="24"/>
        </w:rPr>
        <w:t>data analysis and publication/presentation of</w:t>
      </w:r>
      <w:r>
        <w:rPr>
          <w:rFonts w:ascii="Times New Roman" w:eastAsia="TimesNewRoman" w:hAnsi="Times New Roman" w:cs="Times New Roman"/>
          <w:sz w:val="24"/>
          <w:szCs w:val="24"/>
        </w:rPr>
        <w:t xml:space="preserve"> </w:t>
      </w:r>
      <w:r w:rsidRPr="00E66CA8">
        <w:rPr>
          <w:rFonts w:ascii="Times New Roman" w:eastAsia="TimesNewRoman" w:hAnsi="Times New Roman" w:cs="Times New Roman"/>
          <w:sz w:val="24"/>
          <w:szCs w:val="24"/>
        </w:rPr>
        <w:t>results</w:t>
      </w:r>
      <w:r>
        <w:rPr>
          <w:rFonts w:ascii="Times New Roman" w:eastAsia="TimesNewRoman" w:hAnsi="Times New Roman" w:cs="Times New Roman"/>
          <w:sz w:val="24"/>
          <w:szCs w:val="24"/>
        </w:rPr>
        <w:t>. This will be achieved through the following steps:</w:t>
      </w:r>
    </w:p>
    <w:p w:rsidR="00E66CA8" w:rsidRPr="00E66CA8" w:rsidRDefault="00E66CA8" w:rsidP="00E66CA8">
      <w:pPr>
        <w:pStyle w:val="ListParagraph"/>
        <w:numPr>
          <w:ilvl w:val="0"/>
          <w:numId w:val="3"/>
        </w:numPr>
        <w:autoSpaceDE w:val="0"/>
        <w:autoSpaceDN w:val="0"/>
        <w:adjustRightInd w:val="0"/>
        <w:spacing w:after="0" w:line="240" w:lineRule="auto"/>
        <w:rPr>
          <w:rFonts w:ascii="Times New Roman" w:eastAsia="TimesNewRoman" w:hAnsi="Times New Roman" w:cs="Times New Roman"/>
          <w:sz w:val="24"/>
          <w:szCs w:val="24"/>
        </w:rPr>
      </w:pPr>
      <w:r w:rsidRPr="00E66CA8">
        <w:rPr>
          <w:rFonts w:ascii="Times New Roman" w:eastAsia="TimesNewRoman" w:hAnsi="Times New Roman" w:cs="Times New Roman"/>
          <w:sz w:val="24"/>
          <w:szCs w:val="24"/>
        </w:rPr>
        <w:t>Your responses will be assigned a number and no names will be recorded.</w:t>
      </w:r>
    </w:p>
    <w:p w:rsidR="00E66CA8" w:rsidRPr="00E66CA8" w:rsidRDefault="00E66CA8" w:rsidP="00E66CA8">
      <w:pPr>
        <w:pStyle w:val="ListParagraph"/>
        <w:numPr>
          <w:ilvl w:val="0"/>
          <w:numId w:val="3"/>
        </w:numPr>
        <w:autoSpaceDE w:val="0"/>
        <w:autoSpaceDN w:val="0"/>
        <w:adjustRightInd w:val="0"/>
        <w:spacing w:after="0" w:line="240" w:lineRule="auto"/>
        <w:rPr>
          <w:rFonts w:ascii="Times New Roman" w:eastAsia="TimesNewRoman" w:hAnsi="Times New Roman" w:cs="Times New Roman"/>
          <w:sz w:val="24"/>
          <w:szCs w:val="24"/>
        </w:rPr>
      </w:pPr>
      <w:r w:rsidRPr="00E66CA8">
        <w:rPr>
          <w:rFonts w:ascii="Times New Roman" w:eastAsia="TimesNewRoman" w:hAnsi="Times New Roman" w:cs="Times New Roman"/>
          <w:sz w:val="24"/>
          <w:szCs w:val="24"/>
        </w:rPr>
        <w:t>Only authorized researchers will be allowed to access any and all data compilations.</w:t>
      </w:r>
    </w:p>
    <w:p w:rsidR="00E66CA8" w:rsidRPr="00E66CA8" w:rsidRDefault="00E66CA8" w:rsidP="00E66CA8">
      <w:pPr>
        <w:pStyle w:val="ListParagraph"/>
        <w:numPr>
          <w:ilvl w:val="0"/>
          <w:numId w:val="3"/>
        </w:numPr>
        <w:autoSpaceDE w:val="0"/>
        <w:autoSpaceDN w:val="0"/>
        <w:adjustRightInd w:val="0"/>
        <w:spacing w:after="0" w:line="240" w:lineRule="auto"/>
        <w:rPr>
          <w:rFonts w:ascii="Times New Roman" w:eastAsia="TimesNewRoman" w:hAnsi="Times New Roman" w:cs="Times New Roman"/>
          <w:sz w:val="24"/>
          <w:szCs w:val="24"/>
        </w:rPr>
      </w:pPr>
      <w:r w:rsidRPr="00E66CA8">
        <w:rPr>
          <w:rFonts w:ascii="Times New Roman" w:eastAsia="TimesNewRoman" w:hAnsi="Times New Roman" w:cs="Times New Roman"/>
          <w:sz w:val="24"/>
          <w:szCs w:val="24"/>
        </w:rPr>
        <w:t>All files will be stored in a secured location accessed only by authorized researchers.</w:t>
      </w:r>
    </w:p>
    <w:p w:rsidR="00E66CA8" w:rsidRDefault="00E66CA8" w:rsidP="00E66CA8">
      <w:pPr>
        <w:autoSpaceDE w:val="0"/>
        <w:autoSpaceDN w:val="0"/>
        <w:adjustRightInd w:val="0"/>
        <w:spacing w:after="0" w:line="240" w:lineRule="auto"/>
        <w:rPr>
          <w:rFonts w:ascii="Times New Roman" w:eastAsia="TimesNewRoman" w:hAnsi="Times New Roman" w:cs="Times New Roman"/>
          <w:sz w:val="24"/>
          <w:szCs w:val="24"/>
        </w:rPr>
      </w:pPr>
    </w:p>
    <w:p w:rsidR="00E66CA8" w:rsidRDefault="00E66CA8" w:rsidP="00E66CA8">
      <w:pPr>
        <w:autoSpaceDE w:val="0"/>
        <w:autoSpaceDN w:val="0"/>
        <w:adjustRightInd w:val="0"/>
        <w:spacing w:after="0" w:line="240" w:lineRule="auto"/>
        <w:rPr>
          <w:rFonts w:ascii="Times New Roman" w:eastAsia="TimesNewRoman" w:hAnsi="Times New Roman" w:cs="Times New Roman"/>
          <w:sz w:val="24"/>
          <w:szCs w:val="24"/>
        </w:rPr>
      </w:pPr>
      <w:r w:rsidRPr="00E66CA8">
        <w:rPr>
          <w:rFonts w:ascii="Times New Roman" w:eastAsia="TimesNewRoman" w:hAnsi="Times New Roman" w:cs="Times New Roman"/>
          <w:sz w:val="24"/>
          <w:szCs w:val="24"/>
        </w:rPr>
        <w:t xml:space="preserve">If you have any questions about this study or if you have questions </w:t>
      </w:r>
      <w:r>
        <w:rPr>
          <w:rFonts w:ascii="Times New Roman" w:eastAsia="TimesNewRoman" w:hAnsi="Times New Roman" w:cs="Times New Roman"/>
          <w:sz w:val="24"/>
          <w:szCs w:val="24"/>
        </w:rPr>
        <w:t xml:space="preserve">about </w:t>
      </w:r>
      <w:r w:rsidRPr="00E66CA8">
        <w:rPr>
          <w:rFonts w:ascii="Times New Roman" w:eastAsia="TimesNewRoman" w:hAnsi="Times New Roman" w:cs="Times New Roman"/>
          <w:sz w:val="24"/>
          <w:szCs w:val="24"/>
        </w:rPr>
        <w:t>your</w:t>
      </w:r>
      <w:r>
        <w:rPr>
          <w:rFonts w:ascii="Times New Roman" w:eastAsia="TimesNewRoman" w:hAnsi="Times New Roman" w:cs="Times New Roman"/>
          <w:sz w:val="24"/>
          <w:szCs w:val="24"/>
        </w:rPr>
        <w:t xml:space="preserve"> </w:t>
      </w:r>
      <w:r w:rsidRPr="00E66CA8">
        <w:rPr>
          <w:rFonts w:ascii="Times New Roman" w:eastAsia="TimesNewRoman" w:hAnsi="Times New Roman" w:cs="Times New Roman"/>
          <w:sz w:val="24"/>
          <w:szCs w:val="24"/>
        </w:rPr>
        <w:t>rights as a participant</w:t>
      </w:r>
      <w:r>
        <w:rPr>
          <w:rFonts w:ascii="Times New Roman" w:eastAsia="TimesNewRoman" w:hAnsi="Times New Roman" w:cs="Times New Roman"/>
          <w:sz w:val="24"/>
          <w:szCs w:val="24"/>
        </w:rPr>
        <w:t>, please contact one of the following members of our team:</w:t>
      </w:r>
    </w:p>
    <w:p w:rsidR="00E66CA8" w:rsidRDefault="00E66CA8" w:rsidP="00E66CA8">
      <w:pPr>
        <w:autoSpaceDE w:val="0"/>
        <w:autoSpaceDN w:val="0"/>
        <w:adjustRightInd w:val="0"/>
        <w:spacing w:after="0" w:line="240" w:lineRule="auto"/>
        <w:rPr>
          <w:rFonts w:ascii="Times New Roman" w:eastAsia="TimesNewRoman" w:hAnsi="Times New Roman" w:cs="Times New Roman"/>
          <w:sz w:val="24"/>
          <w:szCs w:val="24"/>
        </w:rPr>
      </w:pPr>
    </w:p>
    <w:p w:rsidR="00E66CA8" w:rsidRPr="00E66CA8" w:rsidRDefault="00E66CA8" w:rsidP="00E66CA8">
      <w:pPr>
        <w:spacing w:after="0"/>
        <w:rPr>
          <w:rFonts w:ascii="Times New Roman" w:hAnsi="Times New Roman" w:cs="Times New Roman"/>
        </w:rPr>
      </w:pPr>
      <w:r w:rsidRPr="00E66CA8">
        <w:rPr>
          <w:rFonts w:ascii="Times New Roman" w:hAnsi="Times New Roman" w:cs="Times New Roman"/>
        </w:rPr>
        <w:t>Victoria Docherty</w:t>
      </w:r>
      <w:r>
        <w:rPr>
          <w:rFonts w:ascii="Times New Roman" w:hAnsi="Times New Roman" w:cs="Times New Roman"/>
        </w:rPr>
        <w:t>:</w:t>
      </w:r>
      <w:r w:rsidRPr="00E66CA8">
        <w:rPr>
          <w:rFonts w:ascii="Times New Roman" w:hAnsi="Times New Roman" w:cs="Times New Roman"/>
        </w:rPr>
        <w:t> </w:t>
      </w:r>
      <w:hyperlink r:id="rId5" w:tgtFrame="_blank" w:history="1">
        <w:r w:rsidRPr="00E66CA8">
          <w:rPr>
            <w:rStyle w:val="Hyperlink"/>
            <w:rFonts w:ascii="Times New Roman" w:hAnsi="Times New Roman" w:cs="Times New Roman"/>
          </w:rPr>
          <w:t>vdochert@andrew.cmu.edu</w:t>
        </w:r>
      </w:hyperlink>
    </w:p>
    <w:p w:rsidR="00E66CA8" w:rsidRPr="00E66CA8" w:rsidRDefault="00E66CA8" w:rsidP="00E66CA8">
      <w:pPr>
        <w:spacing w:after="0"/>
        <w:rPr>
          <w:rFonts w:ascii="Times New Roman" w:hAnsi="Times New Roman" w:cs="Times New Roman"/>
        </w:rPr>
      </w:pPr>
      <w:r w:rsidRPr="00E66CA8">
        <w:rPr>
          <w:rFonts w:ascii="Times New Roman" w:hAnsi="Times New Roman" w:cs="Times New Roman"/>
        </w:rPr>
        <w:t xml:space="preserve">William </w:t>
      </w:r>
      <w:proofErr w:type="spellStart"/>
      <w:r w:rsidRPr="00E66CA8">
        <w:rPr>
          <w:rFonts w:ascii="Times New Roman" w:hAnsi="Times New Roman" w:cs="Times New Roman"/>
        </w:rPr>
        <w:t>Ouyang</w:t>
      </w:r>
      <w:proofErr w:type="spellEnd"/>
      <w:r>
        <w:rPr>
          <w:rFonts w:ascii="Times New Roman" w:hAnsi="Times New Roman" w:cs="Times New Roman"/>
        </w:rPr>
        <w:t>:</w:t>
      </w:r>
      <w:r w:rsidRPr="00E66CA8">
        <w:rPr>
          <w:rFonts w:ascii="Times New Roman" w:hAnsi="Times New Roman" w:cs="Times New Roman"/>
        </w:rPr>
        <w:t> </w:t>
      </w:r>
      <w:hyperlink r:id="rId6" w:tgtFrame="_blank" w:history="1">
        <w:r w:rsidRPr="00E66CA8">
          <w:rPr>
            <w:rStyle w:val="Hyperlink"/>
            <w:rFonts w:ascii="Times New Roman" w:hAnsi="Times New Roman" w:cs="Times New Roman"/>
          </w:rPr>
          <w:t>wouyang@andrew.cmu.edu</w:t>
        </w:r>
      </w:hyperlink>
    </w:p>
    <w:p w:rsidR="00E66CA8" w:rsidRPr="00E66CA8" w:rsidRDefault="00E66CA8" w:rsidP="00E66CA8">
      <w:pPr>
        <w:spacing w:after="0"/>
        <w:rPr>
          <w:rFonts w:ascii="Times New Roman" w:hAnsi="Times New Roman" w:cs="Times New Roman"/>
        </w:rPr>
      </w:pPr>
      <w:r>
        <w:rPr>
          <w:rFonts w:ascii="Times New Roman" w:hAnsi="Times New Roman" w:cs="Times New Roman"/>
        </w:rPr>
        <w:t>Penelope</w:t>
      </w:r>
      <w:r w:rsidRPr="00E66CA8">
        <w:rPr>
          <w:rFonts w:ascii="Times New Roman" w:hAnsi="Times New Roman" w:cs="Times New Roman"/>
        </w:rPr>
        <w:t xml:space="preserve"> Daphne </w:t>
      </w:r>
      <w:proofErr w:type="spellStart"/>
      <w:r w:rsidRPr="00E66CA8">
        <w:rPr>
          <w:rFonts w:ascii="Times New Roman" w:hAnsi="Times New Roman" w:cs="Times New Roman"/>
        </w:rPr>
        <w:t>Tsatsoulis</w:t>
      </w:r>
      <w:proofErr w:type="spellEnd"/>
      <w:r>
        <w:rPr>
          <w:rFonts w:ascii="Times New Roman" w:hAnsi="Times New Roman" w:cs="Times New Roman"/>
        </w:rPr>
        <w:t>:</w:t>
      </w:r>
      <w:r w:rsidRPr="00E66CA8">
        <w:rPr>
          <w:rFonts w:ascii="Times New Roman" w:hAnsi="Times New Roman" w:cs="Times New Roman"/>
        </w:rPr>
        <w:t xml:space="preserve"> </w:t>
      </w:r>
      <w:hyperlink r:id="rId7" w:tgtFrame="_blank" w:history="1">
        <w:r w:rsidRPr="00E66CA8">
          <w:rPr>
            <w:rStyle w:val="Hyperlink"/>
            <w:rFonts w:ascii="Times New Roman" w:hAnsi="Times New Roman" w:cs="Times New Roman"/>
          </w:rPr>
          <w:t>ptsatsou@andrew.cmu.edu</w:t>
        </w:r>
      </w:hyperlink>
    </w:p>
    <w:p w:rsidR="00E66CA8" w:rsidRPr="00E66CA8" w:rsidRDefault="00E66CA8" w:rsidP="00E66CA8">
      <w:pPr>
        <w:spacing w:after="0"/>
        <w:rPr>
          <w:rFonts w:ascii="Times New Roman" w:hAnsi="Times New Roman" w:cs="Times New Roman"/>
        </w:rPr>
      </w:pPr>
      <w:r w:rsidRPr="00E66CA8">
        <w:rPr>
          <w:rFonts w:ascii="Times New Roman" w:hAnsi="Times New Roman" w:cs="Times New Roman"/>
        </w:rPr>
        <w:t>Bin Yang</w:t>
      </w:r>
      <w:r>
        <w:rPr>
          <w:rFonts w:ascii="Times New Roman" w:hAnsi="Times New Roman" w:cs="Times New Roman"/>
        </w:rPr>
        <w:t>:</w:t>
      </w:r>
      <w:r w:rsidRPr="00E66CA8">
        <w:rPr>
          <w:rFonts w:ascii="Times New Roman" w:hAnsi="Times New Roman" w:cs="Times New Roman"/>
        </w:rPr>
        <w:t xml:space="preserve"> </w:t>
      </w:r>
      <w:hyperlink r:id="rId8" w:tgtFrame="_blank" w:history="1">
        <w:r w:rsidRPr="00E66CA8">
          <w:rPr>
            <w:rStyle w:val="Hyperlink"/>
            <w:rFonts w:ascii="Times New Roman" w:hAnsi="Times New Roman" w:cs="Times New Roman"/>
          </w:rPr>
          <w:t>biny@andrew.cmu.edu</w:t>
        </w:r>
      </w:hyperlink>
    </w:p>
    <w:p w:rsidR="00E66CA8" w:rsidRDefault="00E66CA8" w:rsidP="00E66CA8">
      <w:pPr>
        <w:autoSpaceDE w:val="0"/>
        <w:autoSpaceDN w:val="0"/>
        <w:adjustRightInd w:val="0"/>
        <w:spacing w:after="0" w:line="240" w:lineRule="auto"/>
        <w:rPr>
          <w:rFonts w:ascii="Times New Roman" w:eastAsia="TimesNewRoman" w:hAnsi="Times New Roman" w:cs="Times New Roman"/>
          <w:sz w:val="24"/>
          <w:szCs w:val="24"/>
        </w:rPr>
      </w:pPr>
    </w:p>
    <w:p w:rsidR="00E66CA8" w:rsidRDefault="00E66CA8" w:rsidP="00E66CA8">
      <w:pPr>
        <w:autoSpaceDE w:val="0"/>
        <w:autoSpaceDN w:val="0"/>
        <w:adjustRightInd w:val="0"/>
        <w:spacing w:after="0" w:line="240" w:lineRule="auto"/>
        <w:rPr>
          <w:rFonts w:ascii="Times New Roman" w:eastAsia="TimesNewRoman" w:hAnsi="Times New Roman" w:cs="Times New Roman"/>
          <w:sz w:val="24"/>
          <w:szCs w:val="24"/>
        </w:rPr>
      </w:pPr>
      <w:r w:rsidRPr="00E66CA8">
        <w:rPr>
          <w:rFonts w:ascii="Times New Roman" w:eastAsia="TimesNewRoman" w:hAnsi="Times New Roman" w:cs="Times New Roman"/>
          <w:sz w:val="24"/>
          <w:szCs w:val="24"/>
        </w:rPr>
        <w:t xml:space="preserve">This study is </w:t>
      </w:r>
      <w:r>
        <w:rPr>
          <w:rFonts w:ascii="Times New Roman" w:eastAsia="TimesNewRoman" w:hAnsi="Times New Roman" w:cs="Times New Roman"/>
          <w:sz w:val="24"/>
          <w:szCs w:val="24"/>
        </w:rPr>
        <w:t xml:space="preserve">not </w:t>
      </w:r>
      <w:r w:rsidRPr="00E66CA8">
        <w:rPr>
          <w:rFonts w:ascii="Times New Roman" w:eastAsia="TimesNewRoman" w:hAnsi="Times New Roman" w:cs="Times New Roman"/>
          <w:sz w:val="24"/>
          <w:szCs w:val="24"/>
        </w:rPr>
        <w:t xml:space="preserve">funded by the Department of Statistics, </w:t>
      </w:r>
      <w:r>
        <w:rPr>
          <w:rFonts w:ascii="Times New Roman" w:eastAsia="TimesNewRoman" w:hAnsi="Times New Roman" w:cs="Times New Roman"/>
          <w:sz w:val="24"/>
          <w:szCs w:val="24"/>
        </w:rPr>
        <w:t xml:space="preserve">and is entirely being supported by the personal finances of the research team. There are no anticipated </w:t>
      </w:r>
      <w:r w:rsidRPr="00E66CA8">
        <w:rPr>
          <w:rFonts w:ascii="Times New Roman" w:eastAsia="TimesNewRoman" w:hAnsi="Times New Roman" w:cs="Times New Roman"/>
          <w:sz w:val="24"/>
          <w:szCs w:val="24"/>
        </w:rPr>
        <w:t>financial benefit</w:t>
      </w:r>
      <w:r>
        <w:rPr>
          <w:rFonts w:ascii="Times New Roman" w:eastAsia="TimesNewRoman" w:hAnsi="Times New Roman" w:cs="Times New Roman"/>
          <w:sz w:val="24"/>
          <w:szCs w:val="24"/>
        </w:rPr>
        <w:t>s to any group or individual</w:t>
      </w:r>
      <w:r w:rsidRPr="00E66CA8">
        <w:rPr>
          <w:rFonts w:ascii="Times New Roman" w:eastAsia="TimesNewRoman" w:hAnsi="Times New Roman" w:cs="Times New Roman"/>
          <w:sz w:val="24"/>
          <w:szCs w:val="24"/>
        </w:rPr>
        <w:t xml:space="preserve"> based on the results of the </w:t>
      </w:r>
      <w:r>
        <w:rPr>
          <w:rFonts w:ascii="Times New Roman" w:eastAsia="TimesNewRoman" w:hAnsi="Times New Roman" w:cs="Times New Roman"/>
          <w:sz w:val="24"/>
          <w:szCs w:val="24"/>
        </w:rPr>
        <w:t>s</w:t>
      </w:r>
      <w:r w:rsidRPr="00E66CA8">
        <w:rPr>
          <w:rFonts w:ascii="Times New Roman" w:eastAsia="TimesNewRoman" w:hAnsi="Times New Roman" w:cs="Times New Roman"/>
          <w:sz w:val="24"/>
          <w:szCs w:val="24"/>
        </w:rPr>
        <w:t>tudy.</w:t>
      </w:r>
    </w:p>
    <w:p w:rsidR="00E66CA8" w:rsidRPr="00E66CA8" w:rsidRDefault="00E66CA8" w:rsidP="00E66CA8">
      <w:pPr>
        <w:autoSpaceDE w:val="0"/>
        <w:autoSpaceDN w:val="0"/>
        <w:adjustRightInd w:val="0"/>
        <w:spacing w:after="0" w:line="240" w:lineRule="auto"/>
        <w:rPr>
          <w:rFonts w:ascii="Times New Roman" w:eastAsia="TimesNewRoman" w:hAnsi="Times New Roman" w:cs="Times New Roman"/>
          <w:sz w:val="24"/>
          <w:szCs w:val="24"/>
        </w:rPr>
      </w:pPr>
    </w:p>
    <w:p w:rsidR="00E66CA8" w:rsidRDefault="00E66CA8" w:rsidP="00E66CA8">
      <w:pPr>
        <w:autoSpaceDE w:val="0"/>
        <w:autoSpaceDN w:val="0"/>
        <w:adjustRightInd w:val="0"/>
        <w:spacing w:after="0" w:line="240" w:lineRule="auto"/>
        <w:rPr>
          <w:rFonts w:ascii="Times New Roman" w:eastAsia="TimesNewRoman" w:hAnsi="Times New Roman" w:cs="Times New Roman"/>
          <w:sz w:val="24"/>
          <w:szCs w:val="24"/>
        </w:rPr>
      </w:pPr>
      <w:r w:rsidRPr="00E66CA8">
        <w:rPr>
          <w:rFonts w:ascii="Times New Roman" w:eastAsia="TimesNewRoman" w:hAnsi="Times New Roman" w:cs="Times New Roman"/>
          <w:sz w:val="24"/>
          <w:szCs w:val="24"/>
        </w:rPr>
        <w:t xml:space="preserve">I understand </w:t>
      </w:r>
      <w:r>
        <w:rPr>
          <w:rFonts w:ascii="Times New Roman" w:eastAsia="TimesNewRoman" w:hAnsi="Times New Roman" w:cs="Times New Roman"/>
          <w:sz w:val="24"/>
          <w:szCs w:val="24"/>
        </w:rPr>
        <w:t>the specifications of the study and my rights as a participant</w:t>
      </w:r>
      <w:r w:rsidRPr="00E66CA8">
        <w:rPr>
          <w:rFonts w:ascii="Times New Roman" w:eastAsia="TimesNewRoman" w:hAnsi="Times New Roman" w:cs="Times New Roman"/>
          <w:sz w:val="24"/>
          <w:szCs w:val="24"/>
        </w:rPr>
        <w:t xml:space="preserve"> and</w:t>
      </w:r>
      <w:r>
        <w:rPr>
          <w:rFonts w:ascii="Times New Roman" w:eastAsia="TimesNewRoman" w:hAnsi="Times New Roman" w:cs="Times New Roman"/>
          <w:sz w:val="24"/>
          <w:szCs w:val="24"/>
        </w:rPr>
        <w:t xml:space="preserve"> therefore</w:t>
      </w:r>
      <w:r w:rsidRPr="00E66CA8">
        <w:rPr>
          <w:rFonts w:ascii="Times New Roman" w:eastAsia="TimesNewRoman" w:hAnsi="Times New Roman" w:cs="Times New Roman"/>
          <w:sz w:val="24"/>
          <w:szCs w:val="24"/>
        </w:rPr>
        <w:t xml:space="preserve"> agree to participate. I give the </w:t>
      </w:r>
      <w:r>
        <w:rPr>
          <w:rFonts w:ascii="Times New Roman" w:eastAsia="TimesNewRoman" w:hAnsi="Times New Roman" w:cs="Times New Roman"/>
          <w:sz w:val="24"/>
          <w:szCs w:val="24"/>
        </w:rPr>
        <w:t xml:space="preserve">research team permanent permission </w:t>
      </w:r>
      <w:r w:rsidRPr="00E66CA8">
        <w:rPr>
          <w:rFonts w:ascii="Times New Roman" w:eastAsia="TimesNewRoman" w:hAnsi="Times New Roman" w:cs="Times New Roman"/>
          <w:sz w:val="24"/>
          <w:szCs w:val="24"/>
        </w:rPr>
        <w:t>to present this work in written and/or oral</w:t>
      </w:r>
      <w:r>
        <w:rPr>
          <w:rFonts w:ascii="Times New Roman" w:eastAsia="TimesNewRoman" w:hAnsi="Times New Roman" w:cs="Times New Roman"/>
          <w:sz w:val="24"/>
          <w:szCs w:val="24"/>
        </w:rPr>
        <w:t xml:space="preserve"> </w:t>
      </w:r>
      <w:r w:rsidRPr="00E66CA8">
        <w:rPr>
          <w:rFonts w:ascii="Times New Roman" w:eastAsia="TimesNewRoman" w:hAnsi="Times New Roman" w:cs="Times New Roman"/>
          <w:sz w:val="24"/>
          <w:szCs w:val="24"/>
        </w:rPr>
        <w:t xml:space="preserve">form for teaching or presentations </w:t>
      </w:r>
      <w:r>
        <w:rPr>
          <w:rFonts w:ascii="Times New Roman" w:eastAsia="TimesNewRoman" w:hAnsi="Times New Roman" w:cs="Times New Roman"/>
          <w:sz w:val="24"/>
          <w:szCs w:val="24"/>
        </w:rPr>
        <w:t xml:space="preserve">regarding the properties and opinions of the Carnegie Mellon undergraduate study body. I understand that in no event will my </w:t>
      </w:r>
      <w:r w:rsidRPr="00E66CA8">
        <w:rPr>
          <w:rFonts w:ascii="Times New Roman" w:eastAsia="TimesNewRoman" w:hAnsi="Times New Roman" w:cs="Times New Roman"/>
          <w:sz w:val="24"/>
          <w:szCs w:val="24"/>
        </w:rPr>
        <w:t xml:space="preserve">identity </w:t>
      </w:r>
      <w:r>
        <w:rPr>
          <w:rFonts w:ascii="Times New Roman" w:eastAsia="TimesNewRoman" w:hAnsi="Times New Roman" w:cs="Times New Roman"/>
          <w:sz w:val="24"/>
          <w:szCs w:val="24"/>
        </w:rPr>
        <w:t xml:space="preserve">be </w:t>
      </w:r>
      <w:r w:rsidRPr="00E66CA8">
        <w:rPr>
          <w:rFonts w:ascii="Times New Roman" w:eastAsia="TimesNewRoman" w:hAnsi="Times New Roman" w:cs="Times New Roman"/>
          <w:sz w:val="24"/>
          <w:szCs w:val="24"/>
        </w:rPr>
        <w:t>disclosed.</w:t>
      </w:r>
    </w:p>
    <w:p w:rsidR="00E66CA8" w:rsidRPr="00E66CA8" w:rsidRDefault="00E66CA8" w:rsidP="00E66CA8">
      <w:pPr>
        <w:autoSpaceDE w:val="0"/>
        <w:autoSpaceDN w:val="0"/>
        <w:adjustRightInd w:val="0"/>
        <w:spacing w:after="0" w:line="240" w:lineRule="auto"/>
        <w:rPr>
          <w:rFonts w:ascii="Times New Roman" w:eastAsia="TimesNewRoman" w:hAnsi="Times New Roman" w:cs="Times New Roman"/>
          <w:sz w:val="24"/>
          <w:szCs w:val="24"/>
        </w:rPr>
      </w:pPr>
    </w:p>
    <w:p w:rsidR="00E66CA8" w:rsidRPr="00E66CA8" w:rsidRDefault="00E66CA8" w:rsidP="00E66CA8">
      <w:pPr>
        <w:spacing w:after="0"/>
        <w:rPr>
          <w:rFonts w:ascii="Times New Roman" w:hAnsi="Times New Roman" w:cs="Times New Roman"/>
        </w:rPr>
      </w:pPr>
      <w:r w:rsidRPr="00E66CA8">
        <w:rPr>
          <w:rFonts w:ascii="Times New Roman" w:eastAsia="TimesNewRoman" w:hAnsi="Times New Roman" w:cs="Times New Roman"/>
          <w:sz w:val="24"/>
          <w:szCs w:val="24"/>
        </w:rPr>
        <w:t>__</w:t>
      </w:r>
      <w:r>
        <w:rPr>
          <w:rFonts w:ascii="Times New Roman" w:eastAsia="TimesNewRoman" w:hAnsi="Times New Roman" w:cs="Times New Roman"/>
          <w:sz w:val="24"/>
          <w:szCs w:val="24"/>
        </w:rPr>
        <w:t>__________</w:t>
      </w:r>
      <w:proofErr w:type="gramStart"/>
      <w:r>
        <w:rPr>
          <w:rFonts w:ascii="Times New Roman" w:eastAsia="TimesNewRoman" w:hAnsi="Times New Roman" w:cs="Times New Roman"/>
          <w:sz w:val="24"/>
          <w:szCs w:val="24"/>
        </w:rPr>
        <w:t xml:space="preserve">_ </w:t>
      </w:r>
      <w:r w:rsidRPr="00E66CA8">
        <w:rPr>
          <w:rFonts w:ascii="Times New Roman" w:eastAsia="TimesNewRoman" w:hAnsi="Times New Roman" w:cs="Times New Roman"/>
          <w:sz w:val="24"/>
          <w:szCs w:val="24"/>
        </w:rPr>
        <w:t xml:space="preserve"> By</w:t>
      </w:r>
      <w:proofErr w:type="gramEnd"/>
      <w:r w:rsidRPr="00E66CA8">
        <w:rPr>
          <w:rFonts w:ascii="Times New Roman" w:eastAsia="TimesNewRoman" w:hAnsi="Times New Roman" w:cs="Times New Roman"/>
          <w:sz w:val="24"/>
          <w:szCs w:val="24"/>
        </w:rPr>
        <w:t xml:space="preserve"> clicking next, I give my consent</w:t>
      </w:r>
    </w:p>
    <w:sectPr w:rsidR="00E66CA8" w:rsidRPr="00E66CA8" w:rsidSect="009444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075E8"/>
    <w:multiLevelType w:val="hybridMultilevel"/>
    <w:tmpl w:val="2ACE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616D75"/>
    <w:multiLevelType w:val="hybridMultilevel"/>
    <w:tmpl w:val="D82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96178"/>
    <w:multiLevelType w:val="hybridMultilevel"/>
    <w:tmpl w:val="F1D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CA8"/>
    <w:rsid w:val="005D12C1"/>
    <w:rsid w:val="00633964"/>
    <w:rsid w:val="00663D26"/>
    <w:rsid w:val="0089629D"/>
    <w:rsid w:val="0094443B"/>
    <w:rsid w:val="00E66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A8"/>
    <w:pPr>
      <w:ind w:left="720"/>
      <w:contextualSpacing/>
    </w:pPr>
  </w:style>
  <w:style w:type="character" w:styleId="Hyperlink">
    <w:name w:val="Hyperlink"/>
    <w:basedOn w:val="DefaultParagraphFont"/>
    <w:uiPriority w:val="99"/>
    <w:unhideWhenUsed/>
    <w:rsid w:val="00E66C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4402922">
      <w:bodyDiv w:val="1"/>
      <w:marLeft w:val="0"/>
      <w:marRight w:val="0"/>
      <w:marTop w:val="0"/>
      <w:marBottom w:val="0"/>
      <w:divBdr>
        <w:top w:val="none" w:sz="0" w:space="0" w:color="auto"/>
        <w:left w:val="none" w:sz="0" w:space="0" w:color="auto"/>
        <w:bottom w:val="none" w:sz="0" w:space="0" w:color="auto"/>
        <w:right w:val="none" w:sz="0" w:space="0" w:color="auto"/>
      </w:divBdr>
      <w:divsChild>
        <w:div w:id="664237778">
          <w:marLeft w:val="0"/>
          <w:marRight w:val="0"/>
          <w:marTop w:val="0"/>
          <w:marBottom w:val="0"/>
          <w:divBdr>
            <w:top w:val="none" w:sz="0" w:space="0" w:color="auto"/>
            <w:left w:val="none" w:sz="0" w:space="0" w:color="auto"/>
            <w:bottom w:val="none" w:sz="0" w:space="0" w:color="auto"/>
            <w:right w:val="none" w:sz="0" w:space="0" w:color="auto"/>
          </w:divBdr>
        </w:div>
        <w:div w:id="278069489">
          <w:marLeft w:val="0"/>
          <w:marRight w:val="0"/>
          <w:marTop w:val="0"/>
          <w:marBottom w:val="0"/>
          <w:divBdr>
            <w:top w:val="none" w:sz="0" w:space="0" w:color="auto"/>
            <w:left w:val="none" w:sz="0" w:space="0" w:color="auto"/>
            <w:bottom w:val="none" w:sz="0" w:space="0" w:color="auto"/>
            <w:right w:val="none" w:sz="0" w:space="0" w:color="auto"/>
          </w:divBdr>
        </w:div>
        <w:div w:id="88706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iny@andrew.cmu.edu" TargetMode="External"/><Relationship Id="rId3" Type="http://schemas.openxmlformats.org/officeDocument/2006/relationships/settings" Target="settings.xml"/><Relationship Id="rId7" Type="http://schemas.openxmlformats.org/officeDocument/2006/relationships/hyperlink" Target="mailto:ptsatsou@andrew.c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uyang@andrew.cmu.edu" TargetMode="External"/><Relationship Id="rId5" Type="http://schemas.openxmlformats.org/officeDocument/2006/relationships/hyperlink" Target="mailto:vdochert@andrew.cm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684</Words>
  <Characters>4517</Characters>
  <Application>Microsoft Office Word</Application>
  <DocSecurity>0</DocSecurity>
  <Lines>145</Lines>
  <Paragraphs>123</Paragraphs>
  <ScaleCrop>false</ScaleCrop>
  <Company>Grizli777</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wouyang</dc:creator>
  <cp:lastModifiedBy>wouyang</cp:lastModifiedBy>
  <cp:revision>2</cp:revision>
  <dcterms:created xsi:type="dcterms:W3CDTF">2010-03-01T00:41:00Z</dcterms:created>
  <dcterms:modified xsi:type="dcterms:W3CDTF">2010-03-02T21:28:00Z</dcterms:modified>
</cp:coreProperties>
</file>